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EF8" w:rsidRPr="00D7730B" w:rsidRDefault="000C5F8E" w:rsidP="00D773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7730B">
        <w:rPr>
          <w:rFonts w:ascii="Times New Roman" w:hAnsi="Times New Roman" w:cs="Times New Roman"/>
          <w:sz w:val="28"/>
          <w:szCs w:val="28"/>
        </w:rPr>
        <w:t>Проект</w:t>
      </w:r>
    </w:p>
    <w:p w:rsidR="00627E86" w:rsidRPr="00D7730B" w:rsidRDefault="00627E86" w:rsidP="00D773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C5F8E" w:rsidRPr="00D7730B" w:rsidRDefault="000255AA" w:rsidP="000255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МИНИСТРЛЕР КАБИНЕТИНИН ТОКТОМУ </w:t>
      </w:r>
    </w:p>
    <w:p w:rsidR="00627E86" w:rsidRPr="00D7730B" w:rsidRDefault="00627E86" w:rsidP="00D773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730B" w:rsidRDefault="000255AA" w:rsidP="0087287C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2019-жылдын 16-сентябрындагы №479 </w:t>
      </w:r>
      <w:r w:rsidR="0087287C" w:rsidRPr="00D7730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Түстүү жана кара металлдардын сыныктары менен калдыктарын ташып чыгарууга (экспорттоого) бажы алымдарынын ставкаларын белгилөө жөнүндө</w:t>
      </w:r>
      <w:r w:rsidR="0087287C" w:rsidRPr="00D7730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өзгөртүүлөрдү киргизүү тууралуу </w:t>
      </w:r>
      <w:r w:rsidR="0087287C" w:rsidRPr="00D773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287C" w:rsidRPr="00D7730B" w:rsidRDefault="0087287C" w:rsidP="0087287C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7633A4" w:rsidRDefault="007633A4" w:rsidP="00D7730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Евразия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экономикалык комиссиясынын Кеңешинин 2021-жылдын 14-сентябрындагы №80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Евразия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экономикалык бирлигинин тышкы экономикалык ишинин бирдиктүү товардык номенклатурасын бекитүү, ошондой эле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Евразия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экономикалык комиссиясынын Кеңешинин айрым чечимдерин өзгөртүү жана күчүн жоготту деп таануу жөнүндө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Чечимин ишке ашыруу максатында,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 жөнүндө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13 жана 17-беренелерине ылайык Кыргыз Республикасынын Министрлер Кабинети токтом кылат:  </w:t>
      </w:r>
    </w:p>
    <w:p w:rsidR="007633A4" w:rsidRDefault="00B81DF5" w:rsidP="007633A4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633A4">
        <w:rPr>
          <w:rFonts w:ascii="Times New Roman" w:hAnsi="Times New Roman" w:cs="Times New Roman"/>
          <w:sz w:val="28"/>
          <w:szCs w:val="28"/>
          <w:lang w:val="ky-KG"/>
        </w:rPr>
        <w:t>1.</w:t>
      </w:r>
      <w:r w:rsidR="007633A4" w:rsidRPr="007633A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633A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2019-жылдын 16-сентябрындагы №479 </w:t>
      </w:r>
      <w:r w:rsidR="007633A4" w:rsidRPr="007633A4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7633A4">
        <w:rPr>
          <w:rFonts w:ascii="Times New Roman" w:hAnsi="Times New Roman" w:cs="Times New Roman"/>
          <w:sz w:val="28"/>
          <w:szCs w:val="28"/>
          <w:lang w:val="ky-KG"/>
        </w:rPr>
        <w:t>Түстүү жана кара металлдардын сыныктары менен калдыктарын ташып чыгарууга (экспорттоого) бажы алымдарынын ставкаларын белгилөө жөнүндө</w:t>
      </w:r>
      <w:r w:rsidR="007633A4" w:rsidRPr="007633A4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7633A4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</w:t>
      </w:r>
      <w:r w:rsidR="007633A4">
        <w:rPr>
          <w:rFonts w:ascii="Times New Roman" w:hAnsi="Times New Roman" w:cs="Times New Roman"/>
          <w:sz w:val="28"/>
          <w:szCs w:val="28"/>
          <w:lang w:val="ky-KG"/>
        </w:rPr>
        <w:t xml:space="preserve"> ушул токтомдун тиркемесине ылайык өзгөртүүлөр киргизилсин.</w:t>
      </w:r>
      <w:r w:rsidRPr="007633A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6185F" w:rsidRPr="00D7730B" w:rsidRDefault="00D7730B" w:rsidP="00D7730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1B55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66185F" w:rsidRPr="00AE1B55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7633A4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 </w:t>
      </w:r>
      <w:r w:rsidR="00AE1B55">
        <w:rPr>
          <w:rFonts w:ascii="Times New Roman" w:hAnsi="Times New Roman" w:cs="Times New Roman"/>
          <w:sz w:val="28"/>
          <w:szCs w:val="28"/>
          <w:lang w:val="ky-KG"/>
        </w:rPr>
        <w:t xml:space="preserve">2022-жылдын 1-январынан тартып күчүнө кирет. </w:t>
      </w:r>
    </w:p>
    <w:p w:rsidR="002532A6" w:rsidRPr="00D7730B" w:rsidRDefault="002532A6" w:rsidP="00D7730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7E86" w:rsidRPr="00D7730B" w:rsidRDefault="00627E86" w:rsidP="00D7730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7E86" w:rsidRPr="00D7730B" w:rsidRDefault="00627E86" w:rsidP="00D7730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32A6" w:rsidRPr="00D7730B" w:rsidRDefault="00AE1B55" w:rsidP="00D7730B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  <w:r w:rsidR="002532A6" w:rsidRPr="00D7730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C31FE" w:rsidRPr="00AE1B55" w:rsidRDefault="00AE1B55" w:rsidP="00D7730B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</w:t>
      </w:r>
    </w:p>
    <w:p w:rsidR="002532A6" w:rsidRPr="00D7730B" w:rsidRDefault="00AE1B55" w:rsidP="00D7730B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Төрагасы </w:t>
      </w:r>
      <w:r w:rsidR="003C31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32A6" w:rsidRPr="00D773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32A6" w:rsidRPr="00D7730B">
        <w:rPr>
          <w:rFonts w:ascii="Times New Roman" w:hAnsi="Times New Roman" w:cs="Times New Roman"/>
          <w:b/>
          <w:sz w:val="28"/>
          <w:szCs w:val="28"/>
        </w:rPr>
        <w:tab/>
      </w:r>
      <w:r w:rsidR="002532A6" w:rsidRPr="00D7730B">
        <w:rPr>
          <w:rFonts w:ascii="Times New Roman" w:hAnsi="Times New Roman" w:cs="Times New Roman"/>
          <w:b/>
          <w:sz w:val="28"/>
          <w:szCs w:val="28"/>
        </w:rPr>
        <w:tab/>
      </w:r>
      <w:r w:rsidR="002532A6" w:rsidRPr="00D7730B">
        <w:rPr>
          <w:rFonts w:ascii="Times New Roman" w:hAnsi="Times New Roman" w:cs="Times New Roman"/>
          <w:b/>
          <w:sz w:val="28"/>
          <w:szCs w:val="28"/>
        </w:rPr>
        <w:tab/>
      </w:r>
      <w:r w:rsidR="002532A6" w:rsidRPr="00D7730B">
        <w:rPr>
          <w:rFonts w:ascii="Times New Roman" w:hAnsi="Times New Roman" w:cs="Times New Roman"/>
          <w:b/>
          <w:sz w:val="28"/>
          <w:szCs w:val="28"/>
        </w:rPr>
        <w:tab/>
      </w:r>
      <w:r w:rsidR="002532A6" w:rsidRPr="00D7730B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</w:t>
      </w:r>
      <w:r w:rsidR="002532A6" w:rsidRPr="00D7730B">
        <w:rPr>
          <w:rFonts w:ascii="Times New Roman" w:hAnsi="Times New Roman" w:cs="Times New Roman"/>
          <w:b/>
          <w:sz w:val="28"/>
          <w:szCs w:val="28"/>
        </w:rPr>
        <w:t xml:space="preserve">А.У. </w:t>
      </w:r>
      <w:proofErr w:type="spellStart"/>
      <w:r w:rsidR="002532A6" w:rsidRPr="00D7730B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p w:rsidR="00B81DF5" w:rsidRPr="00D7730B" w:rsidRDefault="00B81DF5" w:rsidP="00D773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B81DF5" w:rsidRPr="00D77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885560"/>
    <w:multiLevelType w:val="hybridMultilevel"/>
    <w:tmpl w:val="C138F1A2"/>
    <w:lvl w:ilvl="0" w:tplc="422045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F8E"/>
    <w:rsid w:val="00016764"/>
    <w:rsid w:val="000255AA"/>
    <w:rsid w:val="000269AF"/>
    <w:rsid w:val="00036A25"/>
    <w:rsid w:val="00036CB2"/>
    <w:rsid w:val="000C5F8E"/>
    <w:rsid w:val="000F2911"/>
    <w:rsid w:val="002532A6"/>
    <w:rsid w:val="00284918"/>
    <w:rsid w:val="002A6FE3"/>
    <w:rsid w:val="00316096"/>
    <w:rsid w:val="00344147"/>
    <w:rsid w:val="003C31FE"/>
    <w:rsid w:val="003D1CBA"/>
    <w:rsid w:val="004B4160"/>
    <w:rsid w:val="00627E86"/>
    <w:rsid w:val="006504F8"/>
    <w:rsid w:val="00650823"/>
    <w:rsid w:val="0066185F"/>
    <w:rsid w:val="007052CD"/>
    <w:rsid w:val="007633A4"/>
    <w:rsid w:val="0082267D"/>
    <w:rsid w:val="0087287C"/>
    <w:rsid w:val="008D2FF3"/>
    <w:rsid w:val="008F0049"/>
    <w:rsid w:val="00933552"/>
    <w:rsid w:val="009A7312"/>
    <w:rsid w:val="00A32549"/>
    <w:rsid w:val="00AE1B55"/>
    <w:rsid w:val="00B81DF5"/>
    <w:rsid w:val="00C54154"/>
    <w:rsid w:val="00D7730B"/>
    <w:rsid w:val="00DA282D"/>
    <w:rsid w:val="00DB6E45"/>
    <w:rsid w:val="00E62A73"/>
    <w:rsid w:val="00EA246A"/>
    <w:rsid w:val="00F3546C"/>
    <w:rsid w:val="00F8199B"/>
    <w:rsid w:val="00FF4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46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EA246A"/>
    <w:rPr>
      <w:rFonts w:ascii="Calibri" w:eastAsia="Calibri" w:hAnsi="Calibri" w:cs="Times New Roman"/>
    </w:rPr>
  </w:style>
  <w:style w:type="paragraph" w:customStyle="1" w:styleId="tkNazvanie">
    <w:name w:val="_Название (tkNazvanie)"/>
    <w:basedOn w:val="a"/>
    <w:rsid w:val="0066185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6185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31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31F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46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EA246A"/>
    <w:rPr>
      <w:rFonts w:ascii="Calibri" w:eastAsia="Calibri" w:hAnsi="Calibri" w:cs="Times New Roman"/>
    </w:rPr>
  </w:style>
  <w:style w:type="paragraph" w:customStyle="1" w:styleId="tkNazvanie">
    <w:name w:val="_Название (tkNazvanie)"/>
    <w:basedOn w:val="a"/>
    <w:rsid w:val="0066185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6185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31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31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2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Берикбай АБК. Абдылдаев</dc:creator>
  <cp:lastModifiedBy>Жылдыз Дегенбаева</cp:lastModifiedBy>
  <cp:revision>5</cp:revision>
  <cp:lastPrinted>2022-01-20T04:07:00Z</cp:lastPrinted>
  <dcterms:created xsi:type="dcterms:W3CDTF">2022-01-19T14:02:00Z</dcterms:created>
  <dcterms:modified xsi:type="dcterms:W3CDTF">2022-01-26T11:51:00Z</dcterms:modified>
</cp:coreProperties>
</file>